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30E4" w14:textId="1F446C03" w:rsidR="00DA4A20" w:rsidRPr="00A0694F" w:rsidRDefault="00DA4A20" w:rsidP="008D1089">
      <w:pPr>
        <w:pBdr>
          <w:bottom w:val="single" w:sz="12" w:space="10" w:color="2F2483"/>
        </w:pBdr>
        <w:spacing w:after="0" w:line="240" w:lineRule="auto"/>
        <w:ind w:left="-142"/>
        <w:jc w:val="right"/>
        <w:rPr>
          <w:rFonts w:ascii="Barlow" w:eastAsia="MS Mincho" w:hAnsi="Barlow" w:cs="Calibri"/>
          <w:b/>
          <w:bCs/>
          <w:color w:val="548DD4" w:themeColor="text2" w:themeTint="99"/>
          <w:spacing w:val="34"/>
          <w:kern w:val="24"/>
          <w:sz w:val="36"/>
          <w:szCs w:val="24"/>
          <w:lang w:eastAsia="en-US"/>
        </w:rPr>
      </w:pPr>
      <w:r w:rsidRPr="00A0694F">
        <w:rPr>
          <w:rFonts w:ascii="Barlow" w:eastAsia="MS Mincho" w:hAnsi="Barlow" w:cs="Calibri"/>
          <w:b/>
          <w:bCs/>
          <w:color w:val="2F2483"/>
          <w:spacing w:val="34"/>
          <w:kern w:val="24"/>
          <w:sz w:val="36"/>
          <w:szCs w:val="24"/>
          <w:lang w:eastAsia="en-US"/>
        </w:rPr>
        <w:t>FORMULAIRE</w:t>
      </w:r>
      <w:r w:rsidRPr="00A0694F">
        <w:rPr>
          <w:rFonts w:ascii="Barlow" w:eastAsia="MS Mincho" w:hAnsi="Barlow" w:cs="Calibri"/>
          <w:b/>
          <w:bCs/>
          <w:color w:val="002060"/>
          <w:spacing w:val="34"/>
          <w:kern w:val="24"/>
          <w:sz w:val="36"/>
          <w:szCs w:val="24"/>
          <w:lang w:eastAsia="en-US"/>
        </w:rPr>
        <w:t xml:space="preserve"> </w:t>
      </w:r>
      <w:r w:rsidRPr="00A0694F">
        <w:rPr>
          <w:rFonts w:ascii="Barlow" w:eastAsia="MS Mincho" w:hAnsi="Barlow" w:cs="Calibri"/>
          <w:b/>
          <w:bCs/>
          <w:color w:val="E4002C"/>
          <w:spacing w:val="34"/>
          <w:kern w:val="24"/>
          <w:sz w:val="36"/>
          <w:szCs w:val="24"/>
          <w:lang w:eastAsia="en-US"/>
        </w:rPr>
        <w:t>MEMBRE FONDATEUR 20</w:t>
      </w:r>
      <w:r w:rsidR="00AD62CF" w:rsidRPr="00A0694F">
        <w:rPr>
          <w:rFonts w:ascii="Barlow" w:eastAsia="MS Mincho" w:hAnsi="Barlow" w:cs="Calibri"/>
          <w:b/>
          <w:bCs/>
          <w:color w:val="E4002C"/>
          <w:spacing w:val="34"/>
          <w:kern w:val="24"/>
          <w:sz w:val="36"/>
          <w:szCs w:val="24"/>
          <w:lang w:eastAsia="en-US"/>
        </w:rPr>
        <w:t>2</w:t>
      </w:r>
      <w:r w:rsidR="00854F05">
        <w:rPr>
          <w:rFonts w:ascii="Barlow" w:eastAsia="MS Mincho" w:hAnsi="Barlow" w:cs="Calibri"/>
          <w:b/>
          <w:bCs/>
          <w:color w:val="E4002C"/>
          <w:spacing w:val="34"/>
          <w:kern w:val="24"/>
          <w:sz w:val="36"/>
          <w:szCs w:val="24"/>
          <w:lang w:eastAsia="en-US"/>
        </w:rPr>
        <w:t>2</w:t>
      </w:r>
    </w:p>
    <w:p w14:paraId="14D5519B" w14:textId="764FF031" w:rsidR="007C280C" w:rsidRPr="00A0694F" w:rsidRDefault="0070687D" w:rsidP="007C280C">
      <w:pPr>
        <w:widowControl w:val="0"/>
        <w:autoSpaceDE w:val="0"/>
        <w:autoSpaceDN w:val="0"/>
        <w:adjustRightInd w:val="0"/>
        <w:spacing w:before="240" w:after="240" w:line="240" w:lineRule="auto"/>
        <w:jc w:val="right"/>
        <w:rPr>
          <w:rFonts w:ascii="Barlow" w:eastAsia="MS Mincho" w:hAnsi="Barlow" w:cs="Calibri"/>
          <w:i/>
          <w:color w:val="2680C4"/>
          <w:kern w:val="1"/>
          <w:sz w:val="18"/>
          <w:szCs w:val="20"/>
          <w:lang w:eastAsia="en-US"/>
        </w:rPr>
      </w:pPr>
      <w:r w:rsidRPr="00A0694F">
        <w:rPr>
          <w:rFonts w:ascii="Barlow" w:eastAsia="MS Mincho" w:hAnsi="Barlow" w:cs="Calibri"/>
          <w:bCs/>
          <w:i/>
          <w:color w:val="2680C4"/>
          <w:spacing w:val="1"/>
          <w:kern w:val="1"/>
          <w:sz w:val="18"/>
          <w:szCs w:val="20"/>
          <w:u w:color="234093"/>
          <w:lang w:eastAsia="en-US"/>
        </w:rPr>
        <w:t>A adresser à Mme Anaïs SAINTOUL</w:t>
      </w:r>
      <w:r w:rsidRPr="00A0694F">
        <w:rPr>
          <w:rFonts w:ascii="Barlow" w:eastAsia="MS Mincho" w:hAnsi="Barlow" w:cs="Calibri"/>
          <w:i/>
          <w:color w:val="2680C4"/>
          <w:kern w:val="1"/>
          <w:sz w:val="18"/>
          <w:szCs w:val="20"/>
          <w:u w:color="234093"/>
          <w:lang w:eastAsia="en-US"/>
        </w:rPr>
        <w:t xml:space="preserve"> </w:t>
      </w:r>
      <w:r w:rsidRPr="00A0694F">
        <w:rPr>
          <w:rFonts w:ascii="Barlow" w:eastAsia="MS Mincho" w:hAnsi="Barlow" w:cs="Calibri"/>
          <w:i/>
          <w:color w:val="2680C4"/>
          <w:kern w:val="1"/>
          <w:sz w:val="20"/>
          <w:szCs w:val="20"/>
          <w:lang w:eastAsia="en-US"/>
        </w:rPr>
        <w:t>avec un extrait KBIS et votre dernière liasse fiscale</w:t>
      </w:r>
      <w:r w:rsidRPr="00A0694F">
        <w:rPr>
          <w:rFonts w:ascii="Barlow" w:eastAsia="MS Mincho" w:hAnsi="Barlow" w:cs="Calibri"/>
          <w:i/>
          <w:color w:val="2680C4"/>
          <w:kern w:val="1"/>
          <w:sz w:val="20"/>
          <w:szCs w:val="20"/>
          <w:u w:color="234093"/>
          <w:lang w:eastAsia="en-US"/>
        </w:rPr>
        <w:t> </w:t>
      </w:r>
      <w:r w:rsidRPr="00A0694F">
        <w:rPr>
          <w:rFonts w:ascii="Barlow" w:eastAsia="MS Mincho" w:hAnsi="Barlow" w:cs="Calibri"/>
          <w:i/>
          <w:color w:val="2680C4"/>
          <w:kern w:val="1"/>
          <w:sz w:val="18"/>
          <w:szCs w:val="20"/>
          <w:u w:color="234093"/>
          <w:lang w:eastAsia="en-US"/>
        </w:rPr>
        <w:t xml:space="preserve">à : </w:t>
      </w:r>
      <w:hyperlink r:id="rId10" w:history="1">
        <w:r w:rsidRPr="00A0694F">
          <w:rPr>
            <w:rStyle w:val="Lienhypertexte"/>
            <w:rFonts w:ascii="Barlow" w:eastAsia="MS Mincho" w:hAnsi="Barlow" w:cs="Calibri"/>
            <w:i/>
            <w:kern w:val="1"/>
            <w:sz w:val="18"/>
            <w:szCs w:val="20"/>
            <w:lang w:eastAsia="en-US"/>
          </w:rPr>
          <w:t>asaintoul@medef.fr</w:t>
        </w:r>
      </w:hyperlink>
    </w:p>
    <w:tbl>
      <w:tblPr>
        <w:tblStyle w:val="Grilledutableau2"/>
        <w:tblW w:w="9889" w:type="dxa"/>
        <w:tblInd w:w="-142" w:type="dxa"/>
        <w:tblBorders>
          <w:top w:val="none" w:sz="0" w:space="0" w:color="auto"/>
          <w:left w:val="none" w:sz="0" w:space="0" w:color="auto"/>
          <w:bottom w:val="none" w:sz="0" w:space="0" w:color="auto"/>
          <w:right w:val="none" w:sz="0" w:space="0" w:color="auto"/>
          <w:insideH w:val="single" w:sz="4" w:space="0" w:color="2680C4"/>
          <w:insideV w:val="none" w:sz="0" w:space="0" w:color="auto"/>
        </w:tblBorders>
        <w:tblLayout w:type="fixed"/>
        <w:tblCellMar>
          <w:top w:w="113" w:type="dxa"/>
          <w:bottom w:w="113" w:type="dxa"/>
        </w:tblCellMar>
        <w:tblLook w:val="04A0" w:firstRow="1" w:lastRow="0" w:firstColumn="1" w:lastColumn="0" w:noHBand="0" w:noVBand="1"/>
      </w:tblPr>
      <w:tblGrid>
        <w:gridCol w:w="2410"/>
        <w:gridCol w:w="3828"/>
        <w:gridCol w:w="3651"/>
      </w:tblGrid>
      <w:tr w:rsidR="007C280C" w:rsidRPr="00A0694F" w14:paraId="26EC7C0C" w14:textId="77777777" w:rsidTr="00694711">
        <w:trPr>
          <w:trHeight w:val="283"/>
        </w:trPr>
        <w:tc>
          <w:tcPr>
            <w:tcW w:w="2410" w:type="dxa"/>
            <w:vMerge w:val="restart"/>
            <w:tcBorders>
              <w:top w:val="nil"/>
              <w:bottom w:val="single" w:sz="4" w:space="0" w:color="2680C4"/>
              <w:right w:val="single" w:sz="4" w:space="0" w:color="2680C4"/>
            </w:tcBorders>
          </w:tcPr>
          <w:p w14:paraId="56A85251"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r w:rsidRPr="00A0694F">
              <w:rPr>
                <w:rFonts w:ascii="Barlow" w:hAnsi="Barlow" w:cs="Calibri"/>
                <w:color w:val="2680C4"/>
                <w:kern w:val="1"/>
                <w:sz w:val="20"/>
                <w:szCs w:val="20"/>
                <w:u w:color="234093"/>
                <w:lang w:val="fr-FR"/>
              </w:rPr>
              <w:t>ENTREPRISE</w:t>
            </w:r>
          </w:p>
        </w:tc>
        <w:tc>
          <w:tcPr>
            <w:tcW w:w="7479" w:type="dxa"/>
            <w:gridSpan w:val="2"/>
            <w:tcBorders>
              <w:top w:val="nil"/>
              <w:left w:val="single" w:sz="4" w:space="0" w:color="2680C4"/>
              <w:bottom w:val="single" w:sz="4" w:space="0" w:color="2680C4"/>
            </w:tcBorders>
          </w:tcPr>
          <w:p w14:paraId="126AD14F" w14:textId="2A4BF8EC" w:rsidR="007C280C" w:rsidRPr="00A0694F" w:rsidRDefault="007C280C" w:rsidP="00AC7729">
            <w:pPr>
              <w:widowControl w:val="0"/>
              <w:tabs>
                <w:tab w:val="right" w:leader="dot" w:pos="7543"/>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Raison sociale</w:t>
            </w:r>
          </w:p>
        </w:tc>
      </w:tr>
      <w:tr w:rsidR="007C280C" w:rsidRPr="00A0694F" w14:paraId="025E14AA" w14:textId="77777777" w:rsidTr="00694711">
        <w:trPr>
          <w:trHeight w:val="283"/>
        </w:trPr>
        <w:tc>
          <w:tcPr>
            <w:tcW w:w="2410" w:type="dxa"/>
            <w:vMerge/>
            <w:tcBorders>
              <w:top w:val="single" w:sz="4" w:space="0" w:color="2680C4"/>
              <w:bottom w:val="single" w:sz="4" w:space="0" w:color="2680C4"/>
              <w:right w:val="single" w:sz="4" w:space="0" w:color="2680C4"/>
            </w:tcBorders>
          </w:tcPr>
          <w:p w14:paraId="595FA29D"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p>
        </w:tc>
        <w:tc>
          <w:tcPr>
            <w:tcW w:w="7479" w:type="dxa"/>
            <w:gridSpan w:val="2"/>
            <w:tcBorders>
              <w:top w:val="single" w:sz="4" w:space="0" w:color="2680C4"/>
              <w:left w:val="single" w:sz="4" w:space="0" w:color="2680C4"/>
              <w:bottom w:val="single" w:sz="4" w:space="0" w:color="2680C4"/>
            </w:tcBorders>
          </w:tcPr>
          <w:p w14:paraId="44EE3B19" w14:textId="3F995245" w:rsidR="007C280C" w:rsidRPr="00A0694F" w:rsidRDefault="007C280C" w:rsidP="00AC7729">
            <w:pPr>
              <w:widowControl w:val="0"/>
              <w:tabs>
                <w:tab w:val="right" w:leader="dot" w:pos="7543"/>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Adresse</w:t>
            </w:r>
          </w:p>
        </w:tc>
      </w:tr>
      <w:tr w:rsidR="007C280C" w:rsidRPr="00A0694F" w14:paraId="620A3765" w14:textId="77777777" w:rsidTr="00694711">
        <w:trPr>
          <w:trHeight w:val="283"/>
        </w:trPr>
        <w:tc>
          <w:tcPr>
            <w:tcW w:w="2410" w:type="dxa"/>
            <w:vMerge/>
            <w:tcBorders>
              <w:top w:val="single" w:sz="4" w:space="0" w:color="2680C4"/>
              <w:bottom w:val="single" w:sz="4" w:space="0" w:color="2680C4"/>
              <w:right w:val="single" w:sz="4" w:space="0" w:color="2680C4"/>
            </w:tcBorders>
          </w:tcPr>
          <w:p w14:paraId="6E4B646B"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p>
        </w:tc>
        <w:tc>
          <w:tcPr>
            <w:tcW w:w="3828" w:type="dxa"/>
            <w:tcBorders>
              <w:top w:val="single" w:sz="4" w:space="0" w:color="2680C4"/>
              <w:left w:val="single" w:sz="4" w:space="0" w:color="2680C4"/>
              <w:bottom w:val="single" w:sz="4" w:space="0" w:color="2680C4"/>
              <w:right w:val="single" w:sz="4" w:space="0" w:color="2680C4"/>
            </w:tcBorders>
          </w:tcPr>
          <w:p w14:paraId="5D585296" w14:textId="77F6076A" w:rsidR="007C280C" w:rsidRPr="00A0694F" w:rsidRDefault="007C280C" w:rsidP="003905EE">
            <w:pPr>
              <w:widowControl w:val="0"/>
              <w:tabs>
                <w:tab w:val="right" w:leader="dot" w:pos="3459"/>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 xml:space="preserve">Code postal </w:t>
            </w:r>
          </w:p>
        </w:tc>
        <w:tc>
          <w:tcPr>
            <w:tcW w:w="3651" w:type="dxa"/>
            <w:tcBorders>
              <w:top w:val="single" w:sz="4" w:space="0" w:color="2680C4"/>
              <w:left w:val="single" w:sz="4" w:space="0" w:color="2680C4"/>
              <w:bottom w:val="single" w:sz="4" w:space="0" w:color="2680C4"/>
            </w:tcBorders>
          </w:tcPr>
          <w:p w14:paraId="20651CAF" w14:textId="3487725B" w:rsidR="007C280C" w:rsidRPr="00A0694F" w:rsidRDefault="003905EE" w:rsidP="003905EE">
            <w:pPr>
              <w:widowControl w:val="0"/>
              <w:tabs>
                <w:tab w:val="right" w:leader="dot" w:pos="3578"/>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 xml:space="preserve">Ville </w:t>
            </w:r>
          </w:p>
        </w:tc>
      </w:tr>
      <w:tr w:rsidR="007C280C" w:rsidRPr="00A0694F" w14:paraId="173BB5C2" w14:textId="77777777" w:rsidTr="00694711">
        <w:trPr>
          <w:trHeight w:val="283"/>
        </w:trPr>
        <w:tc>
          <w:tcPr>
            <w:tcW w:w="2410" w:type="dxa"/>
            <w:vMerge/>
            <w:tcBorders>
              <w:top w:val="single" w:sz="4" w:space="0" w:color="2680C4"/>
              <w:bottom w:val="single" w:sz="4" w:space="0" w:color="2680C4"/>
              <w:right w:val="single" w:sz="4" w:space="0" w:color="2680C4"/>
            </w:tcBorders>
          </w:tcPr>
          <w:p w14:paraId="3CFC0505"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p>
        </w:tc>
        <w:tc>
          <w:tcPr>
            <w:tcW w:w="3828" w:type="dxa"/>
            <w:tcBorders>
              <w:top w:val="single" w:sz="4" w:space="0" w:color="2680C4"/>
              <w:left w:val="single" w:sz="4" w:space="0" w:color="2680C4"/>
              <w:bottom w:val="single" w:sz="4" w:space="0" w:color="2680C4"/>
              <w:right w:val="single" w:sz="4" w:space="0" w:color="2680C4"/>
            </w:tcBorders>
          </w:tcPr>
          <w:p w14:paraId="2B5956CD" w14:textId="4B3AE8D8" w:rsidR="007C280C" w:rsidRPr="00A0694F" w:rsidRDefault="007C280C" w:rsidP="003905EE">
            <w:pPr>
              <w:widowControl w:val="0"/>
              <w:tabs>
                <w:tab w:val="right" w:leader="dot" w:pos="3459"/>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 xml:space="preserve">Téléphone </w:t>
            </w:r>
          </w:p>
        </w:tc>
        <w:tc>
          <w:tcPr>
            <w:tcW w:w="3651" w:type="dxa"/>
            <w:tcBorders>
              <w:top w:val="single" w:sz="4" w:space="0" w:color="2680C4"/>
              <w:left w:val="single" w:sz="4" w:space="0" w:color="2680C4"/>
              <w:bottom w:val="single" w:sz="4" w:space="0" w:color="2680C4"/>
            </w:tcBorders>
          </w:tcPr>
          <w:p w14:paraId="1D63C2FA" w14:textId="2E0393DE" w:rsidR="007C280C" w:rsidRPr="00A0694F" w:rsidRDefault="003905EE" w:rsidP="003905EE">
            <w:pPr>
              <w:widowControl w:val="0"/>
              <w:tabs>
                <w:tab w:val="right" w:leader="dot" w:pos="3578"/>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Email</w:t>
            </w:r>
          </w:p>
        </w:tc>
      </w:tr>
      <w:tr w:rsidR="007C280C" w:rsidRPr="00A0694F" w14:paraId="4A6CC901" w14:textId="77777777" w:rsidTr="00694711">
        <w:trPr>
          <w:trHeight w:val="1171"/>
        </w:trPr>
        <w:tc>
          <w:tcPr>
            <w:tcW w:w="2410" w:type="dxa"/>
            <w:vMerge/>
            <w:tcBorders>
              <w:top w:val="single" w:sz="4" w:space="0" w:color="2680C4"/>
              <w:bottom w:val="single" w:sz="4" w:space="0" w:color="2680C4"/>
              <w:right w:val="single" w:sz="4" w:space="0" w:color="2680C4"/>
            </w:tcBorders>
          </w:tcPr>
          <w:p w14:paraId="68B88B25"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p>
        </w:tc>
        <w:tc>
          <w:tcPr>
            <w:tcW w:w="3828" w:type="dxa"/>
            <w:tcBorders>
              <w:top w:val="single" w:sz="4" w:space="0" w:color="2680C4"/>
              <w:left w:val="single" w:sz="4" w:space="0" w:color="2680C4"/>
              <w:bottom w:val="single" w:sz="4" w:space="0" w:color="2680C4"/>
              <w:right w:val="single" w:sz="4" w:space="0" w:color="2680C4"/>
            </w:tcBorders>
          </w:tcPr>
          <w:p w14:paraId="0ABF0913" w14:textId="5A4C669E" w:rsidR="007C280C" w:rsidRPr="00A0694F" w:rsidRDefault="007C280C" w:rsidP="00AC7729">
            <w:pPr>
              <w:widowControl w:val="0"/>
              <w:tabs>
                <w:tab w:val="right" w:leader="dot" w:pos="3459"/>
              </w:tabs>
              <w:autoSpaceDE w:val="0"/>
              <w:autoSpaceDN w:val="0"/>
              <w:adjustRightInd w:val="0"/>
              <w:spacing w:after="24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 xml:space="preserve">Site internet </w:t>
            </w:r>
          </w:p>
          <w:p w14:paraId="5DCBD054" w14:textId="4009935D" w:rsidR="007C280C" w:rsidRPr="00A0694F" w:rsidRDefault="007C280C" w:rsidP="003905EE">
            <w:pPr>
              <w:widowControl w:val="0"/>
              <w:tabs>
                <w:tab w:val="right" w:leader="dot" w:pos="3459"/>
              </w:tabs>
              <w:autoSpaceDE w:val="0"/>
              <w:autoSpaceDN w:val="0"/>
              <w:adjustRightInd w:val="0"/>
              <w:spacing w:after="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Chiffre d’affaires</w:t>
            </w:r>
            <w:r w:rsidR="00D624D4" w:rsidRPr="00A0694F">
              <w:rPr>
                <w:rFonts w:ascii="Barlow" w:hAnsi="Barlow" w:cs="Calibri"/>
                <w:color w:val="002060"/>
                <w:kern w:val="1"/>
                <w:sz w:val="20"/>
                <w:szCs w:val="20"/>
                <w:u w:color="234093"/>
                <w:lang w:val="fr-FR"/>
              </w:rPr>
              <w:t xml:space="preserve"> Groupe</w:t>
            </w:r>
          </w:p>
          <w:p w14:paraId="6F0409B8" w14:textId="4A673A11" w:rsidR="000B7E00" w:rsidRPr="00A0694F" w:rsidRDefault="000B7E00" w:rsidP="003905EE">
            <w:pPr>
              <w:widowControl w:val="0"/>
              <w:tabs>
                <w:tab w:val="right" w:leader="dot" w:pos="3459"/>
              </w:tabs>
              <w:autoSpaceDE w:val="0"/>
              <w:autoSpaceDN w:val="0"/>
              <w:adjustRightInd w:val="0"/>
              <w:spacing w:after="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N° SIRET :</w:t>
            </w:r>
          </w:p>
        </w:tc>
        <w:tc>
          <w:tcPr>
            <w:tcW w:w="3651" w:type="dxa"/>
            <w:tcBorders>
              <w:top w:val="single" w:sz="4" w:space="0" w:color="2680C4"/>
              <w:left w:val="single" w:sz="4" w:space="0" w:color="2680C4"/>
              <w:bottom w:val="single" w:sz="4" w:space="0" w:color="2680C4"/>
            </w:tcBorders>
          </w:tcPr>
          <w:p w14:paraId="08F5C492" w14:textId="77777777" w:rsidR="007C280C" w:rsidRPr="00A0694F" w:rsidRDefault="007C280C" w:rsidP="00AC7729">
            <w:pPr>
              <w:widowControl w:val="0"/>
              <w:tabs>
                <w:tab w:val="right" w:pos="1221"/>
                <w:tab w:val="right" w:leader="dot" w:pos="3696"/>
              </w:tabs>
              <w:autoSpaceDE w:val="0"/>
              <w:autoSpaceDN w:val="0"/>
              <w:adjustRightInd w:val="0"/>
              <w:spacing w:after="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 xml:space="preserve">Nombre de salariés </w:t>
            </w:r>
          </w:p>
          <w:p w14:paraId="5782B7BB" w14:textId="752B6B80" w:rsidR="007C280C" w:rsidRPr="00A0694F" w:rsidRDefault="007C280C" w:rsidP="00AC7729">
            <w:pPr>
              <w:widowControl w:val="0"/>
              <w:tabs>
                <w:tab w:val="right" w:leader="dot" w:pos="3578"/>
              </w:tabs>
              <w:autoSpaceDE w:val="0"/>
              <w:autoSpaceDN w:val="0"/>
              <w:adjustRightInd w:val="0"/>
              <w:spacing w:after="120"/>
              <w:rPr>
                <w:rFonts w:ascii="Barlow" w:hAnsi="Barlow" w:cs="Calibri"/>
                <w:i/>
                <w:color w:val="002060"/>
                <w:kern w:val="1"/>
                <w:sz w:val="20"/>
                <w:szCs w:val="20"/>
                <w:u w:color="234093"/>
                <w:lang w:val="fr-FR"/>
              </w:rPr>
            </w:pPr>
            <w:r w:rsidRPr="00A0694F">
              <w:rPr>
                <w:rFonts w:ascii="Barlow" w:hAnsi="Barlow" w:cs="Calibri"/>
                <w:i/>
                <w:color w:val="002060"/>
                <w:kern w:val="1"/>
                <w:sz w:val="20"/>
                <w:szCs w:val="20"/>
                <w:u w:color="234093"/>
                <w:lang w:val="fr-FR"/>
              </w:rPr>
              <w:t>en France</w:t>
            </w:r>
          </w:p>
          <w:p w14:paraId="4CCF5E98" w14:textId="1DC7F8BA" w:rsidR="007C280C" w:rsidRPr="00A0694F" w:rsidRDefault="007C280C" w:rsidP="00AC7729">
            <w:pPr>
              <w:widowControl w:val="0"/>
              <w:tabs>
                <w:tab w:val="right" w:leader="dot" w:pos="3578"/>
              </w:tabs>
              <w:autoSpaceDE w:val="0"/>
              <w:autoSpaceDN w:val="0"/>
              <w:adjustRightInd w:val="0"/>
              <w:spacing w:after="240"/>
              <w:rPr>
                <w:rFonts w:ascii="Barlow" w:hAnsi="Barlow" w:cs="Calibri"/>
                <w:i/>
                <w:color w:val="002060"/>
                <w:kern w:val="1"/>
                <w:sz w:val="20"/>
                <w:szCs w:val="20"/>
                <w:u w:color="234093"/>
                <w:lang w:val="fr-FR"/>
              </w:rPr>
            </w:pPr>
            <w:r w:rsidRPr="00A0694F">
              <w:rPr>
                <w:rFonts w:ascii="Barlow" w:hAnsi="Barlow" w:cs="Calibri"/>
                <w:i/>
                <w:color w:val="002060"/>
                <w:kern w:val="1"/>
                <w:sz w:val="20"/>
                <w:szCs w:val="20"/>
                <w:u w:color="234093"/>
                <w:lang w:val="fr-FR"/>
              </w:rPr>
              <w:t>dans le monde</w:t>
            </w:r>
          </w:p>
        </w:tc>
      </w:tr>
      <w:tr w:rsidR="007C280C" w:rsidRPr="00A0694F" w14:paraId="24EFBA8A" w14:textId="77777777" w:rsidTr="00694711">
        <w:trPr>
          <w:trHeight w:val="340"/>
        </w:trPr>
        <w:tc>
          <w:tcPr>
            <w:tcW w:w="2410" w:type="dxa"/>
            <w:vMerge w:val="restart"/>
            <w:tcBorders>
              <w:top w:val="single" w:sz="4" w:space="0" w:color="2680C4"/>
              <w:bottom w:val="single" w:sz="4" w:space="0" w:color="2680C4"/>
              <w:right w:val="single" w:sz="4" w:space="0" w:color="2680C4"/>
            </w:tcBorders>
          </w:tcPr>
          <w:p w14:paraId="4A6818C2" w14:textId="77777777" w:rsidR="007C280C" w:rsidRPr="00A0694F" w:rsidRDefault="007C280C" w:rsidP="00AC7729">
            <w:pPr>
              <w:widowControl w:val="0"/>
              <w:autoSpaceDE w:val="0"/>
              <w:autoSpaceDN w:val="0"/>
              <w:adjustRightInd w:val="0"/>
              <w:spacing w:before="120"/>
              <w:rPr>
                <w:rFonts w:ascii="Barlow" w:hAnsi="Barlow" w:cs="Calibri"/>
                <w:color w:val="2680C4"/>
                <w:kern w:val="1"/>
                <w:sz w:val="20"/>
                <w:szCs w:val="20"/>
                <w:u w:color="234093"/>
              </w:rPr>
            </w:pPr>
            <w:r w:rsidRPr="00A0694F">
              <w:rPr>
                <w:rFonts w:ascii="Barlow" w:hAnsi="Barlow" w:cs="Calibri"/>
                <w:color w:val="2680C4"/>
                <w:kern w:val="1"/>
                <w:sz w:val="20"/>
                <w:szCs w:val="20"/>
                <w:u w:color="234093"/>
              </w:rPr>
              <w:t>PRESIDENT</w:t>
            </w:r>
            <w:r w:rsidR="007147A5" w:rsidRPr="00A0694F">
              <w:rPr>
                <w:rFonts w:ascii="Barlow" w:hAnsi="Barlow" w:cs="Calibri"/>
                <w:color w:val="2680C4"/>
                <w:kern w:val="1"/>
                <w:sz w:val="20"/>
                <w:szCs w:val="20"/>
                <w:u w:color="234093"/>
              </w:rPr>
              <w:t xml:space="preserve"> </w:t>
            </w:r>
            <w:r w:rsidR="000B7E00" w:rsidRPr="00A0694F">
              <w:rPr>
                <w:rFonts w:ascii="Barlow" w:hAnsi="Barlow" w:cs="Calibri"/>
                <w:color w:val="2680C4"/>
                <w:kern w:val="1"/>
                <w:sz w:val="20"/>
                <w:szCs w:val="20"/>
                <w:u w:color="234093"/>
              </w:rPr>
              <w:t>DIRECTEUR GENERAL</w:t>
            </w:r>
          </w:p>
        </w:tc>
        <w:tc>
          <w:tcPr>
            <w:tcW w:w="3828" w:type="dxa"/>
            <w:tcBorders>
              <w:top w:val="single" w:sz="4" w:space="0" w:color="2680C4"/>
              <w:left w:val="single" w:sz="4" w:space="0" w:color="2680C4"/>
              <w:bottom w:val="single" w:sz="4" w:space="0" w:color="2680C4"/>
              <w:right w:val="single" w:sz="4" w:space="0" w:color="2680C4"/>
            </w:tcBorders>
          </w:tcPr>
          <w:p w14:paraId="168AABD0" w14:textId="1B9DA85A" w:rsidR="007C280C" w:rsidRPr="00A0694F" w:rsidRDefault="007C280C" w:rsidP="003905EE">
            <w:pPr>
              <w:widowControl w:val="0"/>
              <w:tabs>
                <w:tab w:val="right" w:leader="dot" w:pos="3459"/>
              </w:tabs>
              <w:autoSpaceDE w:val="0"/>
              <w:autoSpaceDN w:val="0"/>
              <w:adjustRightInd w:val="0"/>
              <w:spacing w:before="120"/>
              <w:rPr>
                <w:rFonts w:ascii="Barlow" w:hAnsi="Barlow" w:cs="Calibri"/>
                <w:color w:val="002060"/>
                <w:kern w:val="1"/>
                <w:sz w:val="20"/>
                <w:szCs w:val="20"/>
                <w:u w:color="234093"/>
              </w:rPr>
            </w:pPr>
            <w:r w:rsidRPr="00A0694F">
              <w:rPr>
                <w:rFonts w:ascii="Barlow" w:hAnsi="Barlow" w:cs="Calibri"/>
                <w:color w:val="002060"/>
                <w:kern w:val="1"/>
                <w:sz w:val="20"/>
                <w:szCs w:val="20"/>
                <w:u w:color="234093"/>
                <w:lang w:val="fr-FR"/>
              </w:rPr>
              <w:t>Prénom</w:t>
            </w:r>
          </w:p>
        </w:tc>
        <w:tc>
          <w:tcPr>
            <w:tcW w:w="3651" w:type="dxa"/>
            <w:tcBorders>
              <w:top w:val="single" w:sz="4" w:space="0" w:color="2680C4"/>
              <w:left w:val="single" w:sz="4" w:space="0" w:color="2680C4"/>
              <w:bottom w:val="single" w:sz="4" w:space="0" w:color="2680C4"/>
            </w:tcBorders>
          </w:tcPr>
          <w:p w14:paraId="60EDFC2A" w14:textId="0A5041B1" w:rsidR="007C280C" w:rsidRPr="00A0694F" w:rsidRDefault="007C280C" w:rsidP="00AC7729">
            <w:pPr>
              <w:widowControl w:val="0"/>
              <w:tabs>
                <w:tab w:val="right" w:leader="dot" w:pos="3578"/>
              </w:tabs>
              <w:autoSpaceDE w:val="0"/>
              <w:autoSpaceDN w:val="0"/>
              <w:adjustRightInd w:val="0"/>
              <w:spacing w:before="120"/>
              <w:rPr>
                <w:rFonts w:ascii="Barlow" w:hAnsi="Barlow" w:cs="Calibri"/>
                <w:color w:val="002060"/>
                <w:kern w:val="1"/>
                <w:sz w:val="20"/>
                <w:szCs w:val="20"/>
                <w:u w:color="234093"/>
              </w:rPr>
            </w:pPr>
            <w:r w:rsidRPr="00A0694F">
              <w:rPr>
                <w:rFonts w:ascii="Barlow" w:hAnsi="Barlow" w:cs="Calibri"/>
                <w:color w:val="002060"/>
                <w:kern w:val="1"/>
                <w:sz w:val="20"/>
                <w:szCs w:val="20"/>
                <w:u w:color="234093"/>
                <w:lang w:val="fr-FR"/>
              </w:rPr>
              <w:t>Nom</w:t>
            </w:r>
          </w:p>
        </w:tc>
      </w:tr>
      <w:tr w:rsidR="007C280C" w:rsidRPr="00A0694F" w14:paraId="030EF39B" w14:textId="77777777" w:rsidTr="00694711">
        <w:trPr>
          <w:trHeight w:val="340"/>
        </w:trPr>
        <w:tc>
          <w:tcPr>
            <w:tcW w:w="2410" w:type="dxa"/>
            <w:vMerge/>
            <w:tcBorders>
              <w:top w:val="single" w:sz="4" w:space="0" w:color="2680C4"/>
              <w:bottom w:val="single" w:sz="4" w:space="0" w:color="2680C4"/>
              <w:right w:val="single" w:sz="4" w:space="0" w:color="2680C4"/>
            </w:tcBorders>
          </w:tcPr>
          <w:p w14:paraId="1BD40D76" w14:textId="77777777" w:rsidR="007C280C" w:rsidRPr="00A0694F" w:rsidRDefault="007C280C" w:rsidP="00AC7729">
            <w:pPr>
              <w:widowControl w:val="0"/>
              <w:autoSpaceDE w:val="0"/>
              <w:autoSpaceDN w:val="0"/>
              <w:adjustRightInd w:val="0"/>
              <w:spacing w:before="120"/>
              <w:rPr>
                <w:rFonts w:ascii="Barlow" w:hAnsi="Barlow" w:cs="Calibri"/>
                <w:color w:val="2680C4"/>
                <w:kern w:val="1"/>
                <w:sz w:val="20"/>
                <w:szCs w:val="20"/>
                <w:u w:color="234093"/>
              </w:rPr>
            </w:pPr>
          </w:p>
        </w:tc>
        <w:tc>
          <w:tcPr>
            <w:tcW w:w="3828" w:type="dxa"/>
            <w:tcBorders>
              <w:top w:val="single" w:sz="4" w:space="0" w:color="2680C4"/>
              <w:left w:val="single" w:sz="4" w:space="0" w:color="2680C4"/>
              <w:bottom w:val="single" w:sz="4" w:space="0" w:color="2680C4"/>
              <w:right w:val="single" w:sz="4" w:space="0" w:color="2680C4"/>
            </w:tcBorders>
          </w:tcPr>
          <w:p w14:paraId="31152CBA" w14:textId="43F4D13B" w:rsidR="007C280C" w:rsidRPr="00A0694F" w:rsidRDefault="007C280C" w:rsidP="003905EE">
            <w:pPr>
              <w:widowControl w:val="0"/>
              <w:tabs>
                <w:tab w:val="right" w:leader="dot" w:pos="3459"/>
              </w:tabs>
              <w:autoSpaceDE w:val="0"/>
              <w:autoSpaceDN w:val="0"/>
              <w:adjustRightInd w:val="0"/>
              <w:spacing w:before="120"/>
              <w:rPr>
                <w:rFonts w:ascii="Barlow" w:hAnsi="Barlow" w:cs="Calibri"/>
                <w:color w:val="002060"/>
                <w:kern w:val="1"/>
                <w:sz w:val="20"/>
                <w:szCs w:val="20"/>
                <w:u w:color="234093"/>
              </w:rPr>
            </w:pPr>
            <w:r w:rsidRPr="00A0694F">
              <w:rPr>
                <w:rFonts w:ascii="Barlow" w:hAnsi="Barlow" w:cs="Calibri"/>
                <w:color w:val="002060"/>
                <w:kern w:val="1"/>
                <w:sz w:val="20"/>
                <w:szCs w:val="20"/>
                <w:u w:color="234093"/>
                <w:lang w:val="fr-FR"/>
              </w:rPr>
              <w:t>Fonction</w:t>
            </w:r>
          </w:p>
        </w:tc>
        <w:tc>
          <w:tcPr>
            <w:tcW w:w="3651" w:type="dxa"/>
            <w:tcBorders>
              <w:top w:val="single" w:sz="4" w:space="0" w:color="2680C4"/>
              <w:left w:val="single" w:sz="4" w:space="0" w:color="2680C4"/>
              <w:bottom w:val="single" w:sz="4" w:space="0" w:color="2680C4"/>
            </w:tcBorders>
          </w:tcPr>
          <w:p w14:paraId="1461B2A4" w14:textId="220BAB89" w:rsidR="007C280C" w:rsidRPr="00A0694F" w:rsidRDefault="007C280C" w:rsidP="00AC7729">
            <w:pPr>
              <w:widowControl w:val="0"/>
              <w:tabs>
                <w:tab w:val="right" w:leader="dot" w:pos="3578"/>
              </w:tabs>
              <w:autoSpaceDE w:val="0"/>
              <w:autoSpaceDN w:val="0"/>
              <w:adjustRightInd w:val="0"/>
              <w:spacing w:before="120"/>
              <w:rPr>
                <w:rFonts w:ascii="Barlow" w:hAnsi="Barlow" w:cs="Calibri"/>
                <w:color w:val="002060"/>
                <w:kern w:val="1"/>
                <w:sz w:val="20"/>
                <w:szCs w:val="20"/>
                <w:u w:color="234093"/>
              </w:rPr>
            </w:pPr>
            <w:r w:rsidRPr="00A0694F">
              <w:rPr>
                <w:rFonts w:ascii="Barlow" w:hAnsi="Barlow" w:cs="Calibri"/>
                <w:color w:val="002060"/>
                <w:kern w:val="1"/>
                <w:sz w:val="20"/>
                <w:szCs w:val="20"/>
                <w:u w:color="234093"/>
                <w:lang w:val="fr-FR"/>
              </w:rPr>
              <w:t>Ligne directe</w:t>
            </w:r>
          </w:p>
        </w:tc>
      </w:tr>
      <w:tr w:rsidR="007C280C" w:rsidRPr="00A0694F" w14:paraId="0012CFF9" w14:textId="77777777" w:rsidTr="00694711">
        <w:trPr>
          <w:trHeight w:val="340"/>
        </w:trPr>
        <w:tc>
          <w:tcPr>
            <w:tcW w:w="2410" w:type="dxa"/>
            <w:vMerge/>
            <w:tcBorders>
              <w:top w:val="single" w:sz="4" w:space="0" w:color="2680C4"/>
              <w:bottom w:val="single" w:sz="4" w:space="0" w:color="2680C4"/>
              <w:right w:val="single" w:sz="4" w:space="0" w:color="2680C4"/>
            </w:tcBorders>
          </w:tcPr>
          <w:p w14:paraId="6FA4335C" w14:textId="77777777" w:rsidR="007C280C" w:rsidRPr="00A0694F" w:rsidRDefault="007C280C" w:rsidP="00AC7729">
            <w:pPr>
              <w:widowControl w:val="0"/>
              <w:autoSpaceDE w:val="0"/>
              <w:autoSpaceDN w:val="0"/>
              <w:adjustRightInd w:val="0"/>
              <w:spacing w:before="120"/>
              <w:rPr>
                <w:rFonts w:ascii="Barlow" w:hAnsi="Barlow" w:cs="Calibri"/>
                <w:color w:val="2680C4"/>
                <w:kern w:val="1"/>
                <w:sz w:val="20"/>
                <w:szCs w:val="20"/>
                <w:u w:color="234093"/>
              </w:rPr>
            </w:pPr>
          </w:p>
        </w:tc>
        <w:tc>
          <w:tcPr>
            <w:tcW w:w="3828" w:type="dxa"/>
            <w:tcBorders>
              <w:top w:val="single" w:sz="4" w:space="0" w:color="2680C4"/>
              <w:left w:val="single" w:sz="4" w:space="0" w:color="2680C4"/>
              <w:bottom w:val="single" w:sz="4" w:space="0" w:color="2680C4"/>
              <w:right w:val="single" w:sz="4" w:space="0" w:color="2680C4"/>
            </w:tcBorders>
          </w:tcPr>
          <w:p w14:paraId="09533728" w14:textId="34C07E36" w:rsidR="007C280C" w:rsidRPr="00A0694F" w:rsidRDefault="007C280C" w:rsidP="003905EE">
            <w:pPr>
              <w:widowControl w:val="0"/>
              <w:tabs>
                <w:tab w:val="right" w:leader="dot" w:pos="3459"/>
              </w:tabs>
              <w:autoSpaceDE w:val="0"/>
              <w:autoSpaceDN w:val="0"/>
              <w:adjustRightInd w:val="0"/>
              <w:rPr>
                <w:rFonts w:ascii="Barlow" w:hAnsi="Barlow" w:cs="Calibri"/>
                <w:color w:val="002060"/>
                <w:kern w:val="1"/>
                <w:sz w:val="20"/>
                <w:szCs w:val="20"/>
                <w:u w:color="234093"/>
              </w:rPr>
            </w:pPr>
            <w:r w:rsidRPr="00A0694F">
              <w:rPr>
                <w:rFonts w:ascii="Barlow" w:hAnsi="Barlow" w:cs="Calibri"/>
                <w:color w:val="002060"/>
                <w:kern w:val="1"/>
                <w:sz w:val="20"/>
                <w:szCs w:val="20"/>
                <w:u w:color="234093"/>
              </w:rPr>
              <w:t>Email</w:t>
            </w:r>
          </w:p>
        </w:tc>
        <w:tc>
          <w:tcPr>
            <w:tcW w:w="3651" w:type="dxa"/>
            <w:tcBorders>
              <w:top w:val="single" w:sz="4" w:space="0" w:color="2680C4"/>
              <w:left w:val="single" w:sz="4" w:space="0" w:color="2680C4"/>
              <w:bottom w:val="single" w:sz="4" w:space="0" w:color="2680C4"/>
            </w:tcBorders>
          </w:tcPr>
          <w:p w14:paraId="58779EC5" w14:textId="77777777" w:rsidR="007C280C" w:rsidRPr="00A0694F" w:rsidRDefault="007C280C" w:rsidP="00AC7729">
            <w:pPr>
              <w:widowControl w:val="0"/>
              <w:tabs>
                <w:tab w:val="right" w:pos="1221"/>
                <w:tab w:val="right" w:leader="dot" w:pos="3578"/>
              </w:tabs>
              <w:autoSpaceDE w:val="0"/>
              <w:autoSpaceDN w:val="0"/>
              <w:adjustRightInd w:val="0"/>
              <w:spacing w:after="120"/>
              <w:rPr>
                <w:rFonts w:ascii="Barlow" w:hAnsi="Barlow" w:cs="Calibri"/>
                <w:color w:val="002060"/>
                <w:kern w:val="1"/>
                <w:sz w:val="20"/>
                <w:szCs w:val="20"/>
                <w:u w:color="234093"/>
              </w:rPr>
            </w:pPr>
          </w:p>
        </w:tc>
      </w:tr>
      <w:tr w:rsidR="007C280C" w:rsidRPr="00A0694F" w14:paraId="06BBD7D7" w14:textId="77777777" w:rsidTr="00694711">
        <w:trPr>
          <w:trHeight w:val="340"/>
        </w:trPr>
        <w:tc>
          <w:tcPr>
            <w:tcW w:w="2410" w:type="dxa"/>
            <w:vMerge w:val="restart"/>
            <w:tcBorders>
              <w:top w:val="single" w:sz="4" w:space="0" w:color="2680C4"/>
              <w:bottom w:val="single" w:sz="4" w:space="0" w:color="2680C4"/>
              <w:right w:val="single" w:sz="4" w:space="0" w:color="2680C4"/>
            </w:tcBorders>
          </w:tcPr>
          <w:p w14:paraId="6CC14637" w14:textId="77777777" w:rsidR="007C280C" w:rsidRPr="00A0694F" w:rsidRDefault="007C280C" w:rsidP="00AC7729">
            <w:pPr>
              <w:widowControl w:val="0"/>
              <w:autoSpaceDE w:val="0"/>
              <w:autoSpaceDN w:val="0"/>
              <w:adjustRightInd w:val="0"/>
              <w:spacing w:before="120"/>
              <w:rPr>
                <w:rFonts w:ascii="Barlow" w:hAnsi="Barlow" w:cs="Calibri"/>
                <w:color w:val="2680C4"/>
                <w:kern w:val="1"/>
                <w:sz w:val="20"/>
                <w:szCs w:val="20"/>
                <w:u w:color="234093"/>
                <w:lang w:val="fr-FR"/>
              </w:rPr>
            </w:pPr>
            <w:r w:rsidRPr="00A0694F">
              <w:rPr>
                <w:rFonts w:ascii="Barlow" w:hAnsi="Barlow" w:cs="Calibri"/>
                <w:color w:val="2680C4"/>
                <w:kern w:val="1"/>
                <w:sz w:val="20"/>
                <w:szCs w:val="20"/>
                <w:u w:color="234093"/>
                <w:lang w:val="fr-FR"/>
              </w:rPr>
              <w:t xml:space="preserve">CORRESPONDANT </w:t>
            </w:r>
            <w:r w:rsidRPr="00A0694F">
              <w:rPr>
                <w:rFonts w:ascii="Barlow" w:hAnsi="Barlow" w:cs="Calibri"/>
                <w:color w:val="2680C4"/>
                <w:kern w:val="1"/>
                <w:sz w:val="20"/>
                <w:szCs w:val="20"/>
                <w:u w:color="234093"/>
                <w:lang w:val="fr-FR"/>
              </w:rPr>
              <w:br/>
              <w:t>DE MEDEF INTERNATIONAL</w:t>
            </w:r>
          </w:p>
        </w:tc>
        <w:tc>
          <w:tcPr>
            <w:tcW w:w="3828" w:type="dxa"/>
            <w:tcBorders>
              <w:top w:val="single" w:sz="4" w:space="0" w:color="2680C4"/>
              <w:left w:val="single" w:sz="4" w:space="0" w:color="2680C4"/>
              <w:bottom w:val="single" w:sz="4" w:space="0" w:color="2680C4"/>
              <w:right w:val="single" w:sz="4" w:space="0" w:color="2680C4"/>
            </w:tcBorders>
            <w:vAlign w:val="center"/>
          </w:tcPr>
          <w:p w14:paraId="4DAFA61D" w14:textId="57B6B67B" w:rsidR="007C280C" w:rsidRPr="00A0694F" w:rsidRDefault="007C280C" w:rsidP="003905EE">
            <w:pPr>
              <w:widowControl w:val="0"/>
              <w:tabs>
                <w:tab w:val="right" w:leader="dot" w:pos="3459"/>
              </w:tabs>
              <w:autoSpaceDE w:val="0"/>
              <w:autoSpaceDN w:val="0"/>
              <w:adjustRightInd w:val="0"/>
              <w:spacing w:before="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Prénom</w:t>
            </w:r>
          </w:p>
        </w:tc>
        <w:tc>
          <w:tcPr>
            <w:tcW w:w="3651" w:type="dxa"/>
            <w:tcBorders>
              <w:top w:val="single" w:sz="4" w:space="0" w:color="2680C4"/>
              <w:left w:val="single" w:sz="4" w:space="0" w:color="2680C4"/>
              <w:bottom w:val="single" w:sz="4" w:space="0" w:color="2680C4"/>
            </w:tcBorders>
            <w:vAlign w:val="center"/>
          </w:tcPr>
          <w:p w14:paraId="66849102" w14:textId="178376DC" w:rsidR="007C280C" w:rsidRPr="00A0694F" w:rsidRDefault="007C280C" w:rsidP="003905EE">
            <w:pPr>
              <w:widowControl w:val="0"/>
              <w:tabs>
                <w:tab w:val="right" w:leader="dot" w:pos="3578"/>
              </w:tabs>
              <w:autoSpaceDE w:val="0"/>
              <w:autoSpaceDN w:val="0"/>
              <w:adjustRightInd w:val="0"/>
              <w:spacing w:before="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Nom</w:t>
            </w:r>
          </w:p>
        </w:tc>
      </w:tr>
      <w:tr w:rsidR="007C280C" w:rsidRPr="00A0694F" w14:paraId="7E4112D9" w14:textId="77777777" w:rsidTr="00694711">
        <w:trPr>
          <w:trHeight w:val="340"/>
        </w:trPr>
        <w:tc>
          <w:tcPr>
            <w:tcW w:w="2410" w:type="dxa"/>
            <w:vMerge/>
            <w:tcBorders>
              <w:top w:val="single" w:sz="4" w:space="0" w:color="2680C4"/>
              <w:bottom w:val="single" w:sz="4" w:space="0" w:color="2680C4"/>
              <w:right w:val="single" w:sz="4" w:space="0" w:color="2680C4"/>
            </w:tcBorders>
          </w:tcPr>
          <w:p w14:paraId="6F540BF9" w14:textId="77777777" w:rsidR="007C280C" w:rsidRPr="00A0694F" w:rsidRDefault="007C280C" w:rsidP="00AC7729">
            <w:pPr>
              <w:widowControl w:val="0"/>
              <w:autoSpaceDE w:val="0"/>
              <w:autoSpaceDN w:val="0"/>
              <w:adjustRightInd w:val="0"/>
              <w:rPr>
                <w:rFonts w:ascii="Barlow" w:hAnsi="Barlow" w:cs="Calibri"/>
                <w:color w:val="2680C4"/>
                <w:kern w:val="1"/>
                <w:sz w:val="20"/>
                <w:szCs w:val="20"/>
                <w:u w:color="234093"/>
                <w:lang w:val="fr-FR"/>
              </w:rPr>
            </w:pPr>
          </w:p>
        </w:tc>
        <w:tc>
          <w:tcPr>
            <w:tcW w:w="3828" w:type="dxa"/>
            <w:tcBorders>
              <w:top w:val="single" w:sz="4" w:space="0" w:color="2680C4"/>
              <w:left w:val="single" w:sz="4" w:space="0" w:color="2680C4"/>
              <w:bottom w:val="single" w:sz="4" w:space="0" w:color="2680C4"/>
              <w:right w:val="single" w:sz="4" w:space="0" w:color="2680C4"/>
            </w:tcBorders>
            <w:vAlign w:val="center"/>
          </w:tcPr>
          <w:p w14:paraId="065C4A7E" w14:textId="29739829" w:rsidR="007C280C" w:rsidRPr="00A0694F" w:rsidRDefault="007C280C" w:rsidP="003905EE">
            <w:pPr>
              <w:widowControl w:val="0"/>
              <w:tabs>
                <w:tab w:val="right" w:leader="dot" w:pos="3459"/>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Fonction</w:t>
            </w:r>
          </w:p>
        </w:tc>
        <w:tc>
          <w:tcPr>
            <w:tcW w:w="3651" w:type="dxa"/>
            <w:tcBorders>
              <w:top w:val="single" w:sz="4" w:space="0" w:color="2680C4"/>
              <w:left w:val="single" w:sz="4" w:space="0" w:color="2680C4"/>
              <w:bottom w:val="single" w:sz="4" w:space="0" w:color="2680C4"/>
            </w:tcBorders>
            <w:vAlign w:val="center"/>
          </w:tcPr>
          <w:p w14:paraId="1DA28124" w14:textId="52A12640" w:rsidR="007C280C" w:rsidRPr="00A0694F" w:rsidRDefault="007C280C" w:rsidP="003905EE">
            <w:pPr>
              <w:widowControl w:val="0"/>
              <w:tabs>
                <w:tab w:val="right" w:leader="dot" w:pos="3578"/>
              </w:tabs>
              <w:autoSpaceDE w:val="0"/>
              <w:autoSpaceDN w:val="0"/>
              <w:adjustRightInd w:val="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Ligne directe</w:t>
            </w:r>
          </w:p>
        </w:tc>
      </w:tr>
      <w:tr w:rsidR="007C280C" w:rsidRPr="00A0694F" w14:paraId="2CD844CC" w14:textId="77777777" w:rsidTr="00694711">
        <w:trPr>
          <w:trHeight w:val="415"/>
        </w:trPr>
        <w:tc>
          <w:tcPr>
            <w:tcW w:w="2410" w:type="dxa"/>
            <w:vMerge/>
            <w:tcBorders>
              <w:top w:val="single" w:sz="4" w:space="0" w:color="2680C4"/>
              <w:bottom w:val="single" w:sz="4" w:space="0" w:color="2680C4"/>
              <w:right w:val="single" w:sz="4" w:space="0" w:color="2680C4"/>
            </w:tcBorders>
          </w:tcPr>
          <w:p w14:paraId="217D07B2" w14:textId="77777777" w:rsidR="007C280C" w:rsidRPr="00A0694F" w:rsidRDefault="007C280C" w:rsidP="00AC7729">
            <w:pPr>
              <w:widowControl w:val="0"/>
              <w:autoSpaceDE w:val="0"/>
              <w:autoSpaceDN w:val="0"/>
              <w:adjustRightInd w:val="0"/>
              <w:spacing w:after="120"/>
              <w:rPr>
                <w:rFonts w:ascii="Barlow" w:hAnsi="Barlow" w:cs="Calibri"/>
                <w:color w:val="2680C4"/>
                <w:kern w:val="1"/>
                <w:sz w:val="20"/>
                <w:szCs w:val="20"/>
                <w:u w:color="234093"/>
                <w:lang w:val="fr-FR"/>
              </w:rPr>
            </w:pPr>
          </w:p>
        </w:tc>
        <w:tc>
          <w:tcPr>
            <w:tcW w:w="3828" w:type="dxa"/>
            <w:tcBorders>
              <w:top w:val="single" w:sz="4" w:space="0" w:color="2680C4"/>
              <w:left w:val="single" w:sz="4" w:space="0" w:color="2680C4"/>
              <w:bottom w:val="single" w:sz="4" w:space="0" w:color="2680C4"/>
              <w:right w:val="single" w:sz="4" w:space="0" w:color="2680C4"/>
            </w:tcBorders>
            <w:vAlign w:val="center"/>
          </w:tcPr>
          <w:p w14:paraId="549CEAB0" w14:textId="0B45386D" w:rsidR="007C280C" w:rsidRPr="00A0694F" w:rsidRDefault="007C280C" w:rsidP="003905EE">
            <w:pPr>
              <w:widowControl w:val="0"/>
              <w:tabs>
                <w:tab w:val="right" w:leader="dot" w:pos="3459"/>
              </w:tabs>
              <w:autoSpaceDE w:val="0"/>
              <w:autoSpaceDN w:val="0"/>
              <w:adjustRightInd w:val="0"/>
              <w:spacing w:after="120"/>
              <w:rPr>
                <w:rFonts w:ascii="Barlow" w:hAnsi="Barlow" w:cs="Calibri"/>
                <w:color w:val="002060"/>
                <w:kern w:val="1"/>
                <w:sz w:val="20"/>
                <w:szCs w:val="20"/>
                <w:u w:color="234093"/>
                <w:lang w:val="fr-FR"/>
              </w:rPr>
            </w:pPr>
            <w:r w:rsidRPr="00A0694F">
              <w:rPr>
                <w:rFonts w:ascii="Barlow" w:hAnsi="Barlow" w:cs="Calibri"/>
                <w:color w:val="002060"/>
                <w:kern w:val="1"/>
                <w:sz w:val="20"/>
                <w:szCs w:val="20"/>
                <w:u w:color="234093"/>
                <w:lang w:val="fr-FR"/>
              </w:rPr>
              <w:t>Email</w:t>
            </w:r>
          </w:p>
        </w:tc>
        <w:tc>
          <w:tcPr>
            <w:tcW w:w="3651" w:type="dxa"/>
            <w:tcBorders>
              <w:top w:val="single" w:sz="4" w:space="0" w:color="2680C4"/>
              <w:left w:val="single" w:sz="4" w:space="0" w:color="2680C4"/>
              <w:bottom w:val="single" w:sz="4" w:space="0" w:color="2680C4"/>
            </w:tcBorders>
            <w:vAlign w:val="center"/>
          </w:tcPr>
          <w:p w14:paraId="22E45687" w14:textId="77777777" w:rsidR="007C280C" w:rsidRPr="00A0694F" w:rsidRDefault="007C280C" w:rsidP="003905EE">
            <w:pPr>
              <w:widowControl w:val="0"/>
              <w:tabs>
                <w:tab w:val="right" w:leader="dot" w:pos="3578"/>
              </w:tabs>
              <w:autoSpaceDE w:val="0"/>
              <w:autoSpaceDN w:val="0"/>
              <w:adjustRightInd w:val="0"/>
              <w:spacing w:after="240"/>
              <w:rPr>
                <w:rFonts w:ascii="Barlow" w:hAnsi="Barlow" w:cs="Calibri"/>
                <w:color w:val="002060"/>
                <w:kern w:val="1"/>
                <w:sz w:val="20"/>
                <w:szCs w:val="20"/>
                <w:u w:color="234093"/>
                <w:lang w:val="fr-FR"/>
              </w:rPr>
            </w:pPr>
          </w:p>
        </w:tc>
      </w:tr>
      <w:tr w:rsidR="007C280C" w:rsidRPr="00A0694F" w14:paraId="336283F8" w14:textId="77777777" w:rsidTr="00694711">
        <w:trPr>
          <w:trHeight w:val="298"/>
        </w:trPr>
        <w:tc>
          <w:tcPr>
            <w:tcW w:w="2410" w:type="dxa"/>
            <w:tcBorders>
              <w:top w:val="single" w:sz="4" w:space="0" w:color="2680C4"/>
              <w:bottom w:val="single" w:sz="4" w:space="0" w:color="2680C4"/>
              <w:right w:val="single" w:sz="4" w:space="0" w:color="2680C4"/>
            </w:tcBorders>
            <w:vAlign w:val="center"/>
          </w:tcPr>
          <w:p w14:paraId="7FD41215" w14:textId="77777777" w:rsidR="007C280C" w:rsidRPr="00A0694F" w:rsidRDefault="007C280C" w:rsidP="003905EE">
            <w:pPr>
              <w:widowControl w:val="0"/>
              <w:autoSpaceDE w:val="0"/>
              <w:autoSpaceDN w:val="0"/>
              <w:adjustRightInd w:val="0"/>
              <w:spacing w:before="120" w:after="120"/>
              <w:rPr>
                <w:rFonts w:ascii="Barlow" w:hAnsi="Barlow" w:cs="Calibri"/>
                <w:color w:val="2680C4"/>
                <w:kern w:val="1"/>
                <w:sz w:val="20"/>
                <w:szCs w:val="20"/>
                <w:u w:color="234093"/>
                <w:lang w:val="fr-FR"/>
              </w:rPr>
            </w:pPr>
            <w:r w:rsidRPr="00A0694F">
              <w:rPr>
                <w:rFonts w:ascii="Barlow" w:hAnsi="Barlow" w:cs="Calibri"/>
                <w:color w:val="2680C4"/>
                <w:kern w:val="1"/>
                <w:sz w:val="20"/>
                <w:szCs w:val="20"/>
                <w:u w:color="234093"/>
                <w:lang w:val="fr-FR"/>
              </w:rPr>
              <w:t>MONTANT DE L’ADHESION</w:t>
            </w:r>
          </w:p>
        </w:tc>
        <w:tc>
          <w:tcPr>
            <w:tcW w:w="7479" w:type="dxa"/>
            <w:gridSpan w:val="2"/>
            <w:tcBorders>
              <w:top w:val="single" w:sz="4" w:space="0" w:color="2680C4"/>
              <w:left w:val="single" w:sz="4" w:space="0" w:color="2680C4"/>
              <w:bottom w:val="single" w:sz="4" w:space="0" w:color="2680C4"/>
            </w:tcBorders>
            <w:vAlign w:val="center"/>
          </w:tcPr>
          <w:p w14:paraId="05C6B6E1" w14:textId="77777777" w:rsidR="007C280C" w:rsidRPr="00A0694F" w:rsidRDefault="007C280C" w:rsidP="00220C43">
            <w:pPr>
              <w:widowControl w:val="0"/>
              <w:tabs>
                <w:tab w:val="right" w:leader="dot" w:pos="4434"/>
              </w:tabs>
              <w:autoSpaceDE w:val="0"/>
              <w:autoSpaceDN w:val="0"/>
              <w:adjustRightInd w:val="0"/>
              <w:spacing w:before="120" w:after="120"/>
              <w:rPr>
                <w:rFonts w:ascii="Barlow" w:hAnsi="Barlow" w:cs="Calibri"/>
                <w:color w:val="002060"/>
                <w:kern w:val="1"/>
                <w:sz w:val="20"/>
                <w:szCs w:val="20"/>
                <w:u w:color="234093"/>
                <w:lang w:val="fr-FR"/>
              </w:rPr>
            </w:pPr>
            <w:r w:rsidRPr="00A0694F">
              <w:rPr>
                <w:rFonts w:ascii="Barlow" w:hAnsi="Barlow" w:cs="Calibri"/>
                <w:color w:val="0070C0"/>
                <w:kern w:val="1"/>
                <w:sz w:val="20"/>
                <w:szCs w:val="20"/>
                <w:u w:color="234093"/>
              </w:rPr>
              <w:sym w:font="Wingdings" w:char="F0A8"/>
            </w:r>
            <w:r w:rsidRPr="00A0694F">
              <w:rPr>
                <w:rFonts w:ascii="Barlow" w:hAnsi="Barlow" w:cs="Calibri"/>
                <w:color w:val="0070C0"/>
                <w:kern w:val="1"/>
                <w:sz w:val="20"/>
                <w:szCs w:val="20"/>
                <w:u w:color="234093"/>
                <w:lang w:val="fr-FR"/>
              </w:rPr>
              <w:t xml:space="preserve"> </w:t>
            </w:r>
            <w:r w:rsidRPr="00A0694F">
              <w:rPr>
                <w:rFonts w:ascii="Barlow" w:hAnsi="Barlow" w:cs="Calibri"/>
                <w:color w:val="002060"/>
                <w:kern w:val="1"/>
                <w:sz w:val="20"/>
                <w:szCs w:val="20"/>
                <w:u w:color="234093"/>
                <w:lang w:val="fr-FR"/>
              </w:rPr>
              <w:t xml:space="preserve">Membre </w:t>
            </w:r>
            <w:r w:rsidR="003905EE" w:rsidRPr="00A0694F">
              <w:rPr>
                <w:rFonts w:ascii="Barlow" w:hAnsi="Barlow" w:cs="Calibri"/>
                <w:color w:val="002060"/>
                <w:kern w:val="1"/>
                <w:sz w:val="20"/>
                <w:szCs w:val="20"/>
                <w:u w:color="234093"/>
                <w:lang w:val="fr-FR"/>
              </w:rPr>
              <w:t>fondateur</w:t>
            </w:r>
            <w:r w:rsidR="003905EE" w:rsidRPr="00A0694F">
              <w:rPr>
                <w:rFonts w:ascii="Barlow" w:hAnsi="Barlow" w:cs="Calibri"/>
                <w:color w:val="002060"/>
                <w:kern w:val="1"/>
                <w:sz w:val="20"/>
                <w:szCs w:val="20"/>
                <w:u w:color="234093"/>
                <w:lang w:val="fr-FR"/>
              </w:rPr>
              <w:tab/>
            </w:r>
            <w:r w:rsidRPr="00A0694F">
              <w:rPr>
                <w:rFonts w:ascii="Barlow" w:hAnsi="Barlow" w:cs="Calibri"/>
                <w:color w:val="002060"/>
                <w:kern w:val="1"/>
                <w:sz w:val="20"/>
                <w:szCs w:val="20"/>
                <w:u w:color="234093"/>
                <w:lang w:val="fr-FR"/>
              </w:rPr>
              <w:t>€ HT</w:t>
            </w:r>
          </w:p>
        </w:tc>
      </w:tr>
      <w:tr w:rsidR="00694711" w:rsidRPr="00A0694F" w14:paraId="536091C5" w14:textId="77777777" w:rsidTr="00627383">
        <w:trPr>
          <w:trHeight w:val="441"/>
        </w:trPr>
        <w:tc>
          <w:tcPr>
            <w:tcW w:w="2410" w:type="dxa"/>
            <w:tcBorders>
              <w:top w:val="single" w:sz="4" w:space="0" w:color="2680C4"/>
              <w:bottom w:val="single" w:sz="4" w:space="0" w:color="2680C4"/>
              <w:right w:val="single" w:sz="4" w:space="0" w:color="2680C4"/>
            </w:tcBorders>
          </w:tcPr>
          <w:p w14:paraId="656D9DB4" w14:textId="77777777" w:rsidR="00694711" w:rsidRPr="00A0694F" w:rsidRDefault="00694711" w:rsidP="00220C43">
            <w:pPr>
              <w:widowControl w:val="0"/>
              <w:autoSpaceDE w:val="0"/>
              <w:autoSpaceDN w:val="0"/>
              <w:adjustRightInd w:val="0"/>
              <w:rPr>
                <w:rFonts w:ascii="Barlow" w:hAnsi="Barlow" w:cs="Calibri"/>
                <w:color w:val="2680C4"/>
                <w:kern w:val="1"/>
                <w:sz w:val="20"/>
                <w:szCs w:val="20"/>
                <w:u w:color="234093"/>
                <w:lang w:val="fr-FR"/>
              </w:rPr>
            </w:pPr>
          </w:p>
        </w:tc>
        <w:tc>
          <w:tcPr>
            <w:tcW w:w="7479" w:type="dxa"/>
            <w:gridSpan w:val="2"/>
            <w:tcBorders>
              <w:top w:val="single" w:sz="4" w:space="0" w:color="2680C4"/>
              <w:left w:val="single" w:sz="4" w:space="0" w:color="2680C4"/>
              <w:bottom w:val="single" w:sz="4" w:space="0" w:color="2680C4"/>
            </w:tcBorders>
          </w:tcPr>
          <w:p w14:paraId="17C3F37C" w14:textId="46336FBC" w:rsidR="00694711" w:rsidRPr="00A0694F" w:rsidRDefault="00694711" w:rsidP="00220C43">
            <w:pPr>
              <w:widowControl w:val="0"/>
              <w:tabs>
                <w:tab w:val="right" w:pos="1873"/>
                <w:tab w:val="right" w:leader="dot" w:pos="3631"/>
              </w:tabs>
              <w:autoSpaceDE w:val="0"/>
              <w:autoSpaceDN w:val="0"/>
              <w:adjustRightInd w:val="0"/>
              <w:rPr>
                <w:rFonts w:ascii="Barlow" w:hAnsi="Barlow" w:cs="Calibri"/>
                <w:color w:val="2680C4"/>
                <w:kern w:val="1"/>
                <w:sz w:val="20"/>
                <w:szCs w:val="20"/>
                <w:u w:color="234093"/>
              </w:rPr>
            </w:pPr>
            <w:r w:rsidRPr="00A0694F">
              <w:rPr>
                <w:rFonts w:ascii="Barlow" w:hAnsi="Barlow" w:cs="Calibri"/>
                <w:color w:val="2680C4"/>
                <w:kern w:val="1"/>
                <w:sz w:val="20"/>
                <w:szCs w:val="20"/>
                <w:u w:color="234093"/>
                <w:lang w:val="fr-FR"/>
              </w:rPr>
              <w:t>Dat</w:t>
            </w:r>
            <w:r w:rsidRPr="00A0694F">
              <w:rPr>
                <w:rFonts w:ascii="Barlow" w:hAnsi="Barlow" w:cs="Calibri"/>
                <w:color w:val="2680C4"/>
                <w:kern w:val="1"/>
                <w:sz w:val="20"/>
                <w:szCs w:val="20"/>
                <w:u w:color="234093"/>
              </w:rPr>
              <w:t xml:space="preserve">e </w:t>
            </w:r>
          </w:p>
        </w:tc>
      </w:tr>
      <w:tr w:rsidR="008D1089" w:rsidRPr="00A0694F" w14:paraId="5D941F4D" w14:textId="77777777" w:rsidTr="00694711">
        <w:trPr>
          <w:trHeight w:val="441"/>
        </w:trPr>
        <w:tc>
          <w:tcPr>
            <w:tcW w:w="2410" w:type="dxa"/>
            <w:tcBorders>
              <w:top w:val="single" w:sz="4" w:space="0" w:color="2680C4"/>
              <w:bottom w:val="nil"/>
              <w:right w:val="single" w:sz="4" w:space="0" w:color="2680C4"/>
            </w:tcBorders>
          </w:tcPr>
          <w:p w14:paraId="3AC51579" w14:textId="77777777" w:rsidR="00220C43" w:rsidRPr="00A0694F" w:rsidRDefault="00220C43" w:rsidP="00220C43">
            <w:pPr>
              <w:widowControl w:val="0"/>
              <w:autoSpaceDE w:val="0"/>
              <w:autoSpaceDN w:val="0"/>
              <w:adjustRightInd w:val="0"/>
              <w:rPr>
                <w:rFonts w:ascii="Barlow" w:hAnsi="Barlow" w:cs="Calibri"/>
                <w:color w:val="2680C4"/>
                <w:kern w:val="1"/>
                <w:sz w:val="20"/>
                <w:szCs w:val="20"/>
                <w:u w:color="234093"/>
              </w:rPr>
            </w:pPr>
          </w:p>
        </w:tc>
        <w:tc>
          <w:tcPr>
            <w:tcW w:w="7479" w:type="dxa"/>
            <w:gridSpan w:val="2"/>
            <w:tcBorders>
              <w:top w:val="single" w:sz="4" w:space="0" w:color="2680C4"/>
              <w:left w:val="single" w:sz="4" w:space="0" w:color="2680C4"/>
              <w:bottom w:val="nil"/>
            </w:tcBorders>
          </w:tcPr>
          <w:p w14:paraId="35D593CE" w14:textId="77777777" w:rsidR="00220C43" w:rsidRPr="00A0694F" w:rsidRDefault="00220C43" w:rsidP="00220C43">
            <w:pPr>
              <w:widowControl w:val="0"/>
              <w:tabs>
                <w:tab w:val="right" w:pos="1873"/>
                <w:tab w:val="right" w:leader="dot" w:pos="3631"/>
              </w:tabs>
              <w:autoSpaceDE w:val="0"/>
              <w:autoSpaceDN w:val="0"/>
              <w:adjustRightInd w:val="0"/>
              <w:rPr>
                <w:rFonts w:ascii="Barlow" w:hAnsi="Barlow" w:cs="Calibri"/>
                <w:color w:val="2680C4"/>
                <w:kern w:val="1"/>
                <w:sz w:val="20"/>
                <w:szCs w:val="20"/>
                <w:u w:color="234093"/>
              </w:rPr>
            </w:pPr>
            <w:r w:rsidRPr="00A0694F">
              <w:rPr>
                <w:rFonts w:ascii="Barlow" w:hAnsi="Barlow" w:cs="Calibri"/>
                <w:color w:val="2680C4"/>
                <w:kern w:val="1"/>
                <w:sz w:val="20"/>
                <w:szCs w:val="20"/>
                <w:u w:color="234093"/>
              </w:rPr>
              <w:t>Signature</w:t>
            </w:r>
          </w:p>
        </w:tc>
      </w:tr>
    </w:tbl>
    <w:p w14:paraId="75681784" w14:textId="1DB8F219" w:rsidR="009C3254" w:rsidRPr="00A0694F" w:rsidRDefault="001A3AFC" w:rsidP="009C3254">
      <w:pPr>
        <w:spacing w:before="240" w:after="0"/>
        <w:rPr>
          <w:rFonts w:ascii="Barlow" w:hAnsi="Barlow"/>
          <w:i/>
          <w:iCs/>
          <w:color w:val="2680C4"/>
          <w:sz w:val="18"/>
          <w:szCs w:val="24"/>
        </w:rPr>
      </w:pPr>
      <w:r>
        <w:rPr>
          <w:rFonts w:ascii="Barlow" w:hAnsi="Barlow"/>
          <w:i/>
          <w:iCs/>
          <w:color w:val="2680C4"/>
          <w:sz w:val="18"/>
          <w:szCs w:val="24"/>
        </w:rPr>
        <w:t>Adhésion v</w:t>
      </w:r>
      <w:r w:rsidR="009C3254" w:rsidRPr="00A0694F">
        <w:rPr>
          <w:rFonts w:ascii="Barlow" w:hAnsi="Barlow"/>
          <w:i/>
          <w:iCs/>
          <w:color w:val="2680C4"/>
          <w:sz w:val="18"/>
          <w:szCs w:val="24"/>
        </w:rPr>
        <w:t xml:space="preserve">alable </w:t>
      </w:r>
      <w:r w:rsidR="00812444">
        <w:rPr>
          <w:rFonts w:ascii="Barlow" w:hAnsi="Barlow"/>
          <w:i/>
          <w:iCs/>
          <w:color w:val="2680C4"/>
          <w:sz w:val="18"/>
          <w:szCs w:val="24"/>
        </w:rPr>
        <w:t>jusqu’au 31/12/2022</w:t>
      </w:r>
      <w:r w:rsidR="009C3254" w:rsidRPr="00A0694F">
        <w:rPr>
          <w:rFonts w:ascii="Barlow" w:hAnsi="Barlow"/>
          <w:i/>
          <w:iCs/>
          <w:color w:val="2680C4"/>
          <w:sz w:val="18"/>
          <w:szCs w:val="24"/>
        </w:rPr>
        <w:t xml:space="preserve"> pour l’ensemble des salariés de l’entreprise et de ses filiales à 100%. L’adhésion à MEDEF International et la souscription au Bureau de Washington sont alignées sur l’année civile et renouvelées par tacite reconduction </w:t>
      </w:r>
    </w:p>
    <w:p w14:paraId="26CF2FC3" w14:textId="77777777" w:rsidR="009C3254" w:rsidRDefault="009C3254" w:rsidP="00430919">
      <w:pPr>
        <w:pStyle w:val="Pieddepage"/>
        <w:rPr>
          <w:rFonts w:ascii="Barlow" w:hAnsi="Barlow"/>
          <w:i/>
          <w:iCs/>
          <w:color w:val="2680C4"/>
          <w:sz w:val="18"/>
        </w:rPr>
      </w:pPr>
    </w:p>
    <w:p w14:paraId="286F62B7" w14:textId="1079AC2F" w:rsidR="00430919" w:rsidRPr="00CC4E74" w:rsidRDefault="00430919" w:rsidP="00430919">
      <w:pPr>
        <w:pStyle w:val="Pieddepage"/>
        <w:rPr>
          <w:rFonts w:ascii="Barlow" w:hAnsi="Barlow"/>
          <w:sz w:val="16"/>
          <w:szCs w:val="16"/>
        </w:rPr>
      </w:pPr>
      <w:r w:rsidRPr="00CC4E74">
        <w:rPr>
          <w:rFonts w:ascii="Barlow" w:hAnsi="Barlow"/>
          <w:i/>
          <w:iCs/>
          <w:color w:val="2680C4"/>
          <w:sz w:val="16"/>
          <w:szCs w:val="16"/>
        </w:rPr>
        <w:t>Ces données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compétente.</w:t>
      </w:r>
    </w:p>
    <w:sectPr w:rsidR="00430919" w:rsidRPr="00CC4E74" w:rsidSect="00CC4E74">
      <w:headerReference w:type="first" r:id="rId11"/>
      <w:footerReference w:type="first" r:id="rId12"/>
      <w:pgSz w:w="11906" w:h="16838"/>
      <w:pgMar w:top="2410" w:right="991" w:bottom="142" w:left="1276"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4E1A" w14:textId="77777777" w:rsidR="00515E97" w:rsidRDefault="00515E97" w:rsidP="0056736B">
      <w:pPr>
        <w:spacing w:after="0" w:line="240" w:lineRule="auto"/>
      </w:pPr>
      <w:r>
        <w:separator/>
      </w:r>
    </w:p>
  </w:endnote>
  <w:endnote w:type="continuationSeparator" w:id="0">
    <w:p w14:paraId="1CE900AE" w14:textId="77777777" w:rsidR="00515E97" w:rsidRDefault="00515E97" w:rsidP="0056736B">
      <w:pPr>
        <w:spacing w:after="0" w:line="240" w:lineRule="auto"/>
      </w:pPr>
      <w:r>
        <w:continuationSeparator/>
      </w:r>
    </w:p>
  </w:endnote>
  <w:endnote w:type="continuationNotice" w:id="1">
    <w:p w14:paraId="74553FCB" w14:textId="77777777" w:rsidR="00515E97" w:rsidRDefault="00515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altName w:val="Barlow"/>
    <w:panose1 w:val="00000500000000000000"/>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3CC" w14:textId="38539784" w:rsidR="00430919" w:rsidRDefault="00430919" w:rsidP="00430919">
    <w:pPr>
      <w:widowControl w:val="0"/>
      <w:autoSpaceDE w:val="0"/>
      <w:autoSpaceDN w:val="0"/>
      <w:adjustRightInd w:val="0"/>
      <w:spacing w:after="0" w:line="240" w:lineRule="auto"/>
      <w:jc w:val="right"/>
      <w:textAlignment w:val="center"/>
    </w:pPr>
    <w:r w:rsidRPr="00430919">
      <w:rPr>
        <w:rFonts w:ascii="Calibri" w:eastAsia="MS Mincho" w:hAnsi="Calibri" w:cs="Calibri"/>
        <w:color w:val="2F2483"/>
        <w:sz w:val="16"/>
        <w:szCs w:val="16"/>
        <w:lang w:eastAsia="en-US"/>
      </w:rPr>
      <w:t>Adresse postale : 55, avenue Bosquet 75330 Paris Cedex 07 – Bureaux : 20 avenue Rapp - 75007 Paris</w:t>
    </w:r>
    <w:r w:rsidRPr="00430919">
      <w:rPr>
        <w:rFonts w:ascii="Calibri" w:eastAsia="MS Mincho" w:hAnsi="Calibri" w:cs="Calibri"/>
        <w:color w:val="2F2483"/>
        <w:sz w:val="16"/>
        <w:szCs w:val="16"/>
        <w:lang w:eastAsia="en-US"/>
      </w:rPr>
      <w:br/>
      <w:t xml:space="preserve">tél. +33 1 53 59 16 16 – fax : +33 1 45 55 06 73 – </w:t>
    </w:r>
    <w:r w:rsidRPr="00430919">
      <w:rPr>
        <w:rFonts w:ascii="Calibri" w:eastAsia="MS Mincho" w:hAnsi="Calibri" w:cs="Calibri-Bold"/>
        <w:b/>
        <w:bCs/>
        <w:color w:val="2F2483"/>
        <w:sz w:val="16"/>
        <w:szCs w:val="16"/>
        <w:lang w:eastAsia="en-US"/>
      </w:rPr>
      <w:t>www.medefinternational.fr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9F19" w14:textId="77777777" w:rsidR="00515E97" w:rsidRDefault="00515E97" w:rsidP="0056736B">
      <w:pPr>
        <w:spacing w:after="0" w:line="240" w:lineRule="auto"/>
      </w:pPr>
      <w:r>
        <w:separator/>
      </w:r>
    </w:p>
  </w:footnote>
  <w:footnote w:type="continuationSeparator" w:id="0">
    <w:p w14:paraId="3328B265" w14:textId="77777777" w:rsidR="00515E97" w:rsidRDefault="00515E97" w:rsidP="0056736B">
      <w:pPr>
        <w:spacing w:after="0" w:line="240" w:lineRule="auto"/>
      </w:pPr>
      <w:r>
        <w:continuationSeparator/>
      </w:r>
    </w:p>
  </w:footnote>
  <w:footnote w:type="continuationNotice" w:id="1">
    <w:p w14:paraId="210E75B3" w14:textId="77777777" w:rsidR="00515E97" w:rsidRDefault="00515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93B3" w14:textId="3B061F6C" w:rsidR="007B04D0" w:rsidRDefault="00A0694F">
    <w:pPr>
      <w:pStyle w:val="En-tte"/>
    </w:pPr>
    <w:r>
      <w:rPr>
        <w:noProof/>
      </w:rPr>
      <w:drawing>
        <wp:anchor distT="0" distB="0" distL="114300" distR="114300" simplePos="0" relativeHeight="251658240" behindDoc="0" locked="0" layoutInCell="1" allowOverlap="1" wp14:anchorId="74F055A9" wp14:editId="357A4BFC">
          <wp:simplePos x="0" y="0"/>
          <wp:positionH relativeFrom="column">
            <wp:posOffset>3145536</wp:posOffset>
          </wp:positionH>
          <wp:positionV relativeFrom="paragraph">
            <wp:posOffset>-439851</wp:posOffset>
          </wp:positionV>
          <wp:extent cx="3600196" cy="1584610"/>
          <wp:effectExtent l="0" t="0" r="63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600196" cy="1584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6B"/>
    <w:rsid w:val="00011A7C"/>
    <w:rsid w:val="000A55CE"/>
    <w:rsid w:val="000B7E00"/>
    <w:rsid w:val="000C03BB"/>
    <w:rsid w:val="000C6FCF"/>
    <w:rsid w:val="00173478"/>
    <w:rsid w:val="001A3AFC"/>
    <w:rsid w:val="001E2427"/>
    <w:rsid w:val="00220C43"/>
    <w:rsid w:val="00242123"/>
    <w:rsid w:val="002B674E"/>
    <w:rsid w:val="003117AD"/>
    <w:rsid w:val="00320FE2"/>
    <w:rsid w:val="00327010"/>
    <w:rsid w:val="003544B4"/>
    <w:rsid w:val="003905EE"/>
    <w:rsid w:val="00430919"/>
    <w:rsid w:val="0049500B"/>
    <w:rsid w:val="004C1EB6"/>
    <w:rsid w:val="00515E97"/>
    <w:rsid w:val="005161ED"/>
    <w:rsid w:val="00546327"/>
    <w:rsid w:val="00561177"/>
    <w:rsid w:val="0056736B"/>
    <w:rsid w:val="00576D3B"/>
    <w:rsid w:val="005B7488"/>
    <w:rsid w:val="005D331E"/>
    <w:rsid w:val="005D6D53"/>
    <w:rsid w:val="0060056C"/>
    <w:rsid w:val="00610170"/>
    <w:rsid w:val="00632FA7"/>
    <w:rsid w:val="00694711"/>
    <w:rsid w:val="006A3B37"/>
    <w:rsid w:val="006E7803"/>
    <w:rsid w:val="0070687D"/>
    <w:rsid w:val="007147A5"/>
    <w:rsid w:val="007B04D0"/>
    <w:rsid w:val="007C280C"/>
    <w:rsid w:val="007D2697"/>
    <w:rsid w:val="007E141B"/>
    <w:rsid w:val="007F510E"/>
    <w:rsid w:val="007F797D"/>
    <w:rsid w:val="00812444"/>
    <w:rsid w:val="00845AD7"/>
    <w:rsid w:val="00854F05"/>
    <w:rsid w:val="008B2074"/>
    <w:rsid w:val="008D1089"/>
    <w:rsid w:val="008E4848"/>
    <w:rsid w:val="00900775"/>
    <w:rsid w:val="00937C88"/>
    <w:rsid w:val="0094277E"/>
    <w:rsid w:val="00992D78"/>
    <w:rsid w:val="00994FFC"/>
    <w:rsid w:val="009C3254"/>
    <w:rsid w:val="009F752C"/>
    <w:rsid w:val="00A0694F"/>
    <w:rsid w:val="00A131F1"/>
    <w:rsid w:val="00A4515D"/>
    <w:rsid w:val="00A5115E"/>
    <w:rsid w:val="00A64AD4"/>
    <w:rsid w:val="00A9591C"/>
    <w:rsid w:val="00AD62CF"/>
    <w:rsid w:val="00BA4F55"/>
    <w:rsid w:val="00BB208F"/>
    <w:rsid w:val="00BB43E2"/>
    <w:rsid w:val="00C2571D"/>
    <w:rsid w:val="00C95033"/>
    <w:rsid w:val="00C9751D"/>
    <w:rsid w:val="00CB6072"/>
    <w:rsid w:val="00CB6116"/>
    <w:rsid w:val="00CC4E74"/>
    <w:rsid w:val="00CE48B9"/>
    <w:rsid w:val="00D26D61"/>
    <w:rsid w:val="00D624D4"/>
    <w:rsid w:val="00D6377B"/>
    <w:rsid w:val="00DA4A20"/>
    <w:rsid w:val="00DB58F6"/>
    <w:rsid w:val="00E12AA8"/>
    <w:rsid w:val="00E30533"/>
    <w:rsid w:val="00E65A43"/>
    <w:rsid w:val="00E71BF5"/>
    <w:rsid w:val="00EA7DF8"/>
    <w:rsid w:val="00EC58C8"/>
    <w:rsid w:val="00EE04A3"/>
    <w:rsid w:val="00F97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6A4CB"/>
  <w15:docId w15:val="{E5688E4D-CD2E-4411-BD43-1909EDEE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56736B"/>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6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736B"/>
    <w:pPr>
      <w:tabs>
        <w:tab w:val="center" w:pos="4536"/>
        <w:tab w:val="right" w:pos="9072"/>
      </w:tabs>
      <w:spacing w:after="0" w:line="240" w:lineRule="auto"/>
    </w:pPr>
  </w:style>
  <w:style w:type="character" w:customStyle="1" w:styleId="En-tteCar">
    <w:name w:val="En-tête Car"/>
    <w:basedOn w:val="Policepardfaut"/>
    <w:link w:val="En-tte"/>
    <w:uiPriority w:val="99"/>
    <w:rsid w:val="0056736B"/>
  </w:style>
  <w:style w:type="paragraph" w:styleId="Pieddepage">
    <w:name w:val="footer"/>
    <w:basedOn w:val="Normal"/>
    <w:link w:val="PieddepageCar"/>
    <w:uiPriority w:val="99"/>
    <w:unhideWhenUsed/>
    <w:rsid w:val="005673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36B"/>
  </w:style>
  <w:style w:type="paragraph" w:styleId="Textedebulles">
    <w:name w:val="Balloon Text"/>
    <w:basedOn w:val="Normal"/>
    <w:link w:val="TextedebullesCar"/>
    <w:uiPriority w:val="99"/>
    <w:semiHidden/>
    <w:unhideWhenUsed/>
    <w:rsid w:val="00567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36B"/>
    <w:rPr>
      <w:rFonts w:ascii="Tahoma" w:hAnsi="Tahoma" w:cs="Tahoma"/>
      <w:sz w:val="16"/>
      <w:szCs w:val="16"/>
    </w:rPr>
  </w:style>
  <w:style w:type="character" w:styleId="Lienhypertexte">
    <w:name w:val="Hyperlink"/>
    <w:basedOn w:val="Policepardfaut"/>
    <w:uiPriority w:val="99"/>
    <w:unhideWhenUsed/>
    <w:rsid w:val="007C280C"/>
    <w:rPr>
      <w:color w:val="0000FF" w:themeColor="hyperlink"/>
      <w:u w:val="single"/>
    </w:rPr>
  </w:style>
  <w:style w:type="table" w:customStyle="1" w:styleId="Grilledutableau2">
    <w:name w:val="Grille du tableau2"/>
    <w:basedOn w:val="TableauNormal"/>
    <w:next w:val="Grilledutableau"/>
    <w:uiPriority w:val="59"/>
    <w:rsid w:val="007C280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63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aintoul@medef.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AEUCJCR4MYF6-1938117539-985358</_dlc_DocId>
    <_dlc_DocIdUrl xmlns="08f66811-5534-4962-81c2-afb31eab2a48">
      <Url>https://medefnational.sharepoint.com/sites/MedefInternational/_layouts/15/DocIdRedir.aspx?ID=AEUCJCR4MYF6-1938117539-985358</Url>
      <Description>AEUCJCR4MYF6-1938117539-985358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4" ma:contentTypeDescription="Crée un document." ma:contentTypeScope="" ma:versionID="07def6a1504dc0df302eca7536353fbb">
  <xsd:schema xmlns:xsd="http://www.w3.org/2001/XMLSchema" xmlns:xs="http://www.w3.org/2001/XMLSchema" xmlns:p="http://schemas.microsoft.com/office/2006/metadata/properties" xmlns:ns2="08f66811-5534-4962-81c2-afb31eab2a48" xmlns:ns3="500b2b6c-5820-4357-94d8-9660f3a44fb5" targetNamespace="http://schemas.microsoft.com/office/2006/metadata/properties" ma:root="true" ma:fieldsID="33d195c3b243c6be7f38de089d8bb945" ns2:_="" ns3:_="">
    <xsd:import namespace="08f66811-5534-4962-81c2-afb31eab2a48"/>
    <xsd:import namespace="500b2b6c-5820-4357-94d8-9660f3a44f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67EA7-2704-4F44-93E5-639FEE4E93A8}">
  <ds:schemaRefs>
    <ds:schemaRef ds:uri="http://schemas.microsoft.com/office/2006/metadata/properties"/>
    <ds:schemaRef ds:uri="http://schemas.microsoft.com/office/infopath/2007/PartnerControls"/>
    <ds:schemaRef ds:uri="08f66811-5534-4962-81c2-afb31eab2a48"/>
  </ds:schemaRefs>
</ds:datastoreItem>
</file>

<file path=customXml/itemProps2.xml><?xml version="1.0" encoding="utf-8"?>
<ds:datastoreItem xmlns:ds="http://schemas.openxmlformats.org/officeDocument/2006/customXml" ds:itemID="{C572598F-E7C6-4515-9931-652FE5A31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D368F-656F-4D07-9269-EBF6A46AD799}">
  <ds:schemaRefs>
    <ds:schemaRef ds:uri="http://schemas.microsoft.com/sharepoint/events"/>
  </ds:schemaRefs>
</ds:datastoreItem>
</file>

<file path=customXml/itemProps4.xml><?xml version="1.0" encoding="utf-8"?>
<ds:datastoreItem xmlns:ds="http://schemas.openxmlformats.org/officeDocument/2006/customXml" ds:itemID="{E60215D5-195B-4DCA-B429-60A0CD791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LEMBLÉ-PAVLOV Géraldine</dc:creator>
  <cp:lastModifiedBy>SAINTOUL Anaïs</cp:lastModifiedBy>
  <cp:revision>9</cp:revision>
  <cp:lastPrinted>2021-07-13T16:37:00Z</cp:lastPrinted>
  <dcterms:created xsi:type="dcterms:W3CDTF">2021-12-06T15:05:00Z</dcterms:created>
  <dcterms:modified xsi:type="dcterms:W3CDTF">2021-12-14T08:31:00Z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Order">
    <vt:r8>981400</vt:r8>
  </property>
  <property fmtid="{D5CDD505-2E9C-101B-9397-08002B2CF9AE}" pid="4" name="_dlc_DocIdItemGuid">
    <vt:lpwstr>72707e19-f25b-4a50-99ee-bfe47e692da8</vt:lpwstr>
  </property>
</Properties>
</file>